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22" w:rsidRDefault="00060F22" w:rsidP="00060F22">
      <w:pPr>
        <w:pStyle w:val="Nadpis1"/>
        <w:pBdr>
          <w:bottom w:val="single" w:sz="6" w:space="8" w:color="EEEEEE"/>
        </w:pBdr>
        <w:spacing w:before="0" w:beforeAutospacing="0" w:after="300" w:afterAutospacing="0" w:line="630" w:lineRule="atLeast"/>
        <w:rPr>
          <w:rFonts w:ascii="Helvetica" w:hAnsi="Helvetica" w:cs="Helvetica"/>
          <w:b w:val="0"/>
          <w:bCs w:val="0"/>
          <w:color w:val="444444"/>
          <w:sz w:val="54"/>
          <w:szCs w:val="54"/>
        </w:rPr>
      </w:pPr>
      <w:r>
        <w:rPr>
          <w:rFonts w:ascii="Helvetica" w:hAnsi="Helvetica" w:cs="Helvetica"/>
          <w:b w:val="0"/>
          <w:bCs w:val="0"/>
          <w:color w:val="444444"/>
          <w:sz w:val="54"/>
          <w:szCs w:val="54"/>
        </w:rPr>
        <w:t xml:space="preserve">Zápis zasedání výboru </w:t>
      </w:r>
      <w:proofErr w:type="gramStart"/>
      <w:r>
        <w:rPr>
          <w:rFonts w:ascii="Helvetica" w:hAnsi="Helvetica" w:cs="Helvetica"/>
          <w:b w:val="0"/>
          <w:bCs w:val="0"/>
          <w:color w:val="444444"/>
          <w:sz w:val="54"/>
          <w:szCs w:val="54"/>
        </w:rPr>
        <w:t>5.10.2007</w:t>
      </w:r>
      <w:proofErr w:type="gramEnd"/>
    </w:p>
    <w:p w:rsidR="00060F22" w:rsidRDefault="00060F22" w:rsidP="00060F22">
      <w:pPr>
        <w:pStyle w:val="Nadpis2"/>
        <w:spacing w:before="0" w:beforeAutospacing="0" w:after="225" w:afterAutospacing="0" w:line="450" w:lineRule="atLeast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Zápis zasedání výboru ČSVSSM</w:t>
      </w:r>
      <w:r>
        <w:rPr>
          <w:rFonts w:ascii="Helvetica" w:hAnsi="Helvetica" w:cs="Helvetica"/>
          <w:b w:val="0"/>
          <w:bCs w:val="0"/>
          <w:color w:val="444444"/>
        </w:rPr>
        <w:br/>
        <w:t xml:space="preserve">Pátek </w:t>
      </w:r>
      <w:proofErr w:type="gramStart"/>
      <w:r>
        <w:rPr>
          <w:rFonts w:ascii="Helvetica" w:hAnsi="Helvetica" w:cs="Helvetica"/>
          <w:b w:val="0"/>
          <w:bCs w:val="0"/>
          <w:color w:val="444444"/>
        </w:rPr>
        <w:t>5.10.2007</w:t>
      </w:r>
      <w:proofErr w:type="gramEnd"/>
      <w:r>
        <w:rPr>
          <w:rFonts w:ascii="Helvetica" w:hAnsi="Helvetica" w:cs="Helvetica"/>
          <w:b w:val="0"/>
          <w:bCs w:val="0"/>
          <w:color w:val="444444"/>
        </w:rPr>
        <w:t>, 16.00, posluchárna teoretických ústavů UK JLF, Martin, Slovensko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7703"/>
      </w:tblGrid>
      <w:tr w:rsidR="00060F22" w:rsidTr="00060F22">
        <w:tc>
          <w:tcPr>
            <w:tcW w:w="0" w:type="auto"/>
            <w:shd w:val="clear" w:color="auto" w:fill="auto"/>
            <w:vAlign w:val="center"/>
            <w:hideMark/>
          </w:tcPr>
          <w:p w:rsidR="00060F22" w:rsidRDefault="00060F22">
            <w:pPr>
              <w:rPr>
                <w:rFonts w:ascii="Times New Roman" w:hAnsi="Times New Roman" w:cs="Times New Roman"/>
              </w:rPr>
            </w:pPr>
            <w:r>
              <w:t>Přítomni: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0F22" w:rsidRDefault="00060F22">
            <w:r>
              <w:t xml:space="preserve">Dohnal, </w:t>
            </w:r>
            <w:proofErr w:type="spellStart"/>
            <w:r>
              <w:t>Nevšímalová</w:t>
            </w:r>
            <w:proofErr w:type="spellEnd"/>
            <w:r>
              <w:t xml:space="preserve">, </w:t>
            </w:r>
            <w:proofErr w:type="spellStart"/>
            <w:r>
              <w:t>Pretl</w:t>
            </w:r>
            <w:proofErr w:type="spellEnd"/>
            <w:r>
              <w:t>, Smolík, Šonka, Vyskočilová</w:t>
            </w:r>
          </w:p>
        </w:tc>
      </w:tr>
      <w:tr w:rsidR="00060F22" w:rsidTr="00060F22">
        <w:tc>
          <w:tcPr>
            <w:tcW w:w="0" w:type="auto"/>
            <w:shd w:val="clear" w:color="auto" w:fill="auto"/>
            <w:vAlign w:val="center"/>
            <w:hideMark/>
          </w:tcPr>
          <w:p w:rsidR="00060F22" w:rsidRDefault="00060F22">
            <w:r>
              <w:t>Omluven: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0F22" w:rsidRDefault="00060F22">
            <w:r>
              <w:t>Moráň</w:t>
            </w:r>
          </w:p>
        </w:tc>
      </w:tr>
    </w:tbl>
    <w:p w:rsidR="00060F22" w:rsidRDefault="00060F22" w:rsidP="00060F22">
      <w:pPr>
        <w:pStyle w:val="Normlnweb"/>
        <w:spacing w:before="225" w:beforeAutospacing="0" w:after="225" w:afterAutospacing="0"/>
      </w:pPr>
      <w:r>
        <w:br/>
        <w:t>Program zasedání schválen</w:t>
      </w:r>
      <w:r>
        <w:br/>
      </w:r>
      <w:r>
        <w:br/>
      </w:r>
      <w:r>
        <w:rPr>
          <w:rStyle w:val="Siln"/>
        </w:rPr>
        <w:t>Kontrola zápisu</w:t>
      </w:r>
      <w:r>
        <w:t> předchozí schůze - schválen</w:t>
      </w:r>
      <w:r>
        <w:br/>
      </w:r>
      <w:r>
        <w:br/>
      </w:r>
      <w:r>
        <w:rPr>
          <w:rStyle w:val="Siln"/>
        </w:rPr>
        <w:t>Členská základna – přihlášky ke členství (Šonka):</w:t>
      </w:r>
      <w:r>
        <w:t xml:space="preserve"> Doc </w:t>
      </w:r>
      <w:proofErr w:type="spellStart"/>
      <w:r>
        <w:t>Klozar</w:t>
      </w:r>
      <w:proofErr w:type="spellEnd"/>
      <w:r>
        <w:t xml:space="preserve">, </w:t>
      </w:r>
      <w:proofErr w:type="spellStart"/>
      <w:r>
        <w:t>MUDr</w:t>
      </w:r>
      <w:proofErr w:type="spellEnd"/>
      <w:r>
        <w:t xml:space="preserve"> Vladimír Hanák, </w:t>
      </w:r>
      <w:proofErr w:type="spellStart"/>
      <w:r>
        <w:t>Dr</w:t>
      </w:r>
      <w:proofErr w:type="spellEnd"/>
      <w:r>
        <w:t xml:space="preserve"> Monika Žurková - schváleni.</w:t>
      </w:r>
      <w:r>
        <w:br/>
        <w:t xml:space="preserve">Předseda požádá ing. Mrázkovou o individuální oslovení členů </w:t>
      </w:r>
      <w:proofErr w:type="spellStart"/>
      <w:r>
        <w:t>nazaplativších</w:t>
      </w:r>
      <w:proofErr w:type="spellEnd"/>
      <w:r>
        <w:t xml:space="preserve"> letošní příspěvky.</w:t>
      </w:r>
      <w:r>
        <w:br/>
      </w:r>
      <w:r>
        <w:br/>
      </w:r>
      <w:r>
        <w:rPr>
          <w:rStyle w:val="Siln"/>
        </w:rPr>
        <w:t>Vzdělávání – (Šonka)</w:t>
      </w:r>
      <w:r>
        <w:t> celkem 14 přihlášených do kursu.</w:t>
      </w:r>
      <w:r>
        <w:br/>
        <w:t xml:space="preserve">Termín stanoven na </w:t>
      </w:r>
      <w:proofErr w:type="gramStart"/>
      <w:r>
        <w:t>31.3</w:t>
      </w:r>
      <w:proofErr w:type="gramEnd"/>
      <w:r>
        <w:t>. – 5.4. 2007. Místo Praha.</w:t>
      </w:r>
      <w:r>
        <w:br/>
      </w:r>
      <w:r>
        <w:br/>
        <w:t>Šonka informuje výbor, že z mnoha důvodů včetně časových nedomluvil vedení kursu pod hlavičkou IPVZ v tomto roce.</w:t>
      </w:r>
      <w:r>
        <w:br/>
      </w:r>
      <w:r>
        <w:br/>
      </w:r>
      <w:r>
        <w:rPr>
          <w:rStyle w:val="Siln"/>
        </w:rPr>
        <w:t>Akreditace</w:t>
      </w:r>
      <w:r>
        <w:t xml:space="preserve"> Datum, kdy bude probíhající akreditace zhodnocena: </w:t>
      </w:r>
      <w:proofErr w:type="spellStart"/>
      <w:r>
        <w:t>Schuze</w:t>
      </w:r>
      <w:proofErr w:type="spellEnd"/>
      <w:r>
        <w:t xml:space="preserve"> výboru 21.11.07 10.00 – neurologická klinika 1. LF UK.</w:t>
      </w:r>
      <w:r>
        <w:br/>
        <w:t xml:space="preserve">Doc Smolík upozorňuje, že je třeba vytvořit oficiální certifikáty o </w:t>
      </w:r>
      <w:proofErr w:type="spellStart"/>
      <w:r>
        <w:t>uspěšném</w:t>
      </w:r>
      <w:proofErr w:type="spellEnd"/>
      <w:r>
        <w:t xml:space="preserve"> absolvování zkoušek. Speciální papír se znakem zajistí </w:t>
      </w:r>
      <w:proofErr w:type="spellStart"/>
      <w:r>
        <w:t>Dr</w:t>
      </w:r>
      <w:proofErr w:type="spellEnd"/>
      <w:r>
        <w:t xml:space="preserve"> </w:t>
      </w:r>
      <w:proofErr w:type="spellStart"/>
      <w:r>
        <w:t>Pretl</w:t>
      </w:r>
      <w:proofErr w:type="spellEnd"/>
      <w:r>
        <w:t xml:space="preserve"> (500 ks). Bude k použití i na jiné oficiální listiny.</w:t>
      </w:r>
      <w:r>
        <w:br/>
      </w:r>
      <w:r>
        <w:br/>
      </w:r>
      <w:r>
        <w:rPr>
          <w:rStyle w:val="Siln"/>
        </w:rPr>
        <w:t xml:space="preserve">Finance (stav) k </w:t>
      </w:r>
      <w:proofErr w:type="gramStart"/>
      <w:r>
        <w:rPr>
          <w:rStyle w:val="Siln"/>
        </w:rPr>
        <w:t>30.8.2007</w:t>
      </w:r>
      <w:proofErr w:type="gramEnd"/>
      <w:r>
        <w:t> – (Šonka): běžný učet 699632Kč, Termínovaný vklad 150000 Kč, pokladna 1488Kč.</w:t>
      </w:r>
      <w:r>
        <w:br/>
      </w:r>
      <w:r>
        <w:br/>
      </w:r>
      <w:r>
        <w:rPr>
          <w:rStyle w:val="Siln"/>
        </w:rPr>
        <w:t>Soutěž o nejlepší publikace r. 2006</w:t>
      </w:r>
      <w:r>
        <w:t> (prim Vyskočilová):</w:t>
      </w:r>
      <w:r>
        <w:br/>
        <w:t xml:space="preserve">Kategorie autor bez omezení věku: publikace Šonka K, </w:t>
      </w:r>
      <w:proofErr w:type="spellStart"/>
      <w:r>
        <w:t>Kemlink</w:t>
      </w:r>
      <w:proofErr w:type="spellEnd"/>
      <w:r>
        <w:t xml:space="preserve"> D, </w:t>
      </w:r>
      <w:proofErr w:type="spellStart"/>
      <w:r>
        <w:t>Pretl</w:t>
      </w:r>
      <w:proofErr w:type="spellEnd"/>
      <w:r>
        <w:t xml:space="preserve"> M. </w:t>
      </w:r>
      <w:proofErr w:type="spellStart"/>
      <w:r>
        <w:t>Cataplexy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escitalopram</w:t>
      </w:r>
      <w:proofErr w:type="spellEnd"/>
      <w:r>
        <w:t xml:space="preserve"> -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. Neuro </w:t>
      </w:r>
      <w:proofErr w:type="spellStart"/>
      <w:r>
        <w:t>Endocrinol</w:t>
      </w:r>
      <w:proofErr w:type="spellEnd"/>
      <w:r>
        <w:t xml:space="preserve"> </w:t>
      </w:r>
      <w:proofErr w:type="spellStart"/>
      <w:r>
        <w:t>Lett</w:t>
      </w:r>
      <w:proofErr w:type="spellEnd"/>
      <w:r>
        <w:t>. 2006;27(1-2):174-176. IF: 0,925</w:t>
      </w:r>
      <w:r>
        <w:br/>
        <w:t xml:space="preserve">Kategorie autor do 35 let: </w:t>
      </w:r>
      <w:proofErr w:type="spellStart"/>
      <w:r>
        <w:t>Buskova</w:t>
      </w:r>
      <w:proofErr w:type="spellEnd"/>
      <w:r>
        <w:t xml:space="preserve"> J, </w:t>
      </w:r>
      <w:proofErr w:type="spellStart"/>
      <w:r>
        <w:t>Vaneckova</w:t>
      </w:r>
      <w:proofErr w:type="spellEnd"/>
      <w:r>
        <w:t xml:space="preserve"> M, </w:t>
      </w:r>
      <w:proofErr w:type="spellStart"/>
      <w:r>
        <w:t>Sonka</w:t>
      </w:r>
      <w:proofErr w:type="spellEnd"/>
      <w:r>
        <w:t xml:space="preserve"> K, Seidl Z, </w:t>
      </w:r>
      <w:proofErr w:type="spellStart"/>
      <w:r>
        <w:t>Nevsimalova</w:t>
      </w:r>
      <w:proofErr w:type="spellEnd"/>
      <w:r>
        <w:t xml:space="preserve"> S.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hypothalamic</w:t>
      </w:r>
      <w:proofErr w:type="spellEnd"/>
      <w:r>
        <w:t xml:space="preserve"> </w:t>
      </w:r>
      <w:proofErr w:type="spellStart"/>
      <w:r>
        <w:t>gray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in </w:t>
      </w:r>
      <w:proofErr w:type="spellStart"/>
      <w:r>
        <w:t>narcolepsy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cataplexy</w:t>
      </w:r>
      <w:proofErr w:type="spellEnd"/>
      <w:r>
        <w:t xml:space="preserve">. Neuro </w:t>
      </w:r>
      <w:proofErr w:type="spellStart"/>
      <w:r>
        <w:t>Endocrinol</w:t>
      </w:r>
      <w:proofErr w:type="spellEnd"/>
      <w:r>
        <w:t xml:space="preserve"> </w:t>
      </w:r>
      <w:proofErr w:type="spellStart"/>
      <w:r>
        <w:t>Lett</w:t>
      </w:r>
      <w:proofErr w:type="spellEnd"/>
      <w:r>
        <w:t xml:space="preserve"> 2006;27(6):769-772. IF: 0,925</w:t>
      </w:r>
      <w:r>
        <w:br/>
      </w:r>
      <w:r>
        <w:br/>
      </w:r>
      <w:r>
        <w:rPr>
          <w:rStyle w:val="Siln"/>
        </w:rPr>
        <w:t>Kongres/sympozium na počest B. Rotha</w:t>
      </w:r>
      <w:r>
        <w:t xml:space="preserve"> (Šonka, </w:t>
      </w:r>
      <w:proofErr w:type="spellStart"/>
      <w:r>
        <w:t>Nevšímalová</w:t>
      </w:r>
      <w:proofErr w:type="spellEnd"/>
      <w:r>
        <w:t xml:space="preserve">) krátká informace. Předběžné datum </w:t>
      </w:r>
      <w:proofErr w:type="gramStart"/>
      <w:r>
        <w:t>25.9.2009</w:t>
      </w:r>
      <w:proofErr w:type="gramEnd"/>
      <w:r>
        <w:t xml:space="preserve">, Místo: Hotel Pyramida. Domluvení pozvaní řečníci: </w:t>
      </w:r>
      <w:proofErr w:type="spellStart"/>
      <w:r>
        <w:t>Nevšímalová</w:t>
      </w:r>
      <w:proofErr w:type="spellEnd"/>
      <w:r>
        <w:t xml:space="preserve">, </w:t>
      </w:r>
      <w:proofErr w:type="spellStart"/>
      <w:r>
        <w:t>Billiard</w:t>
      </w:r>
      <w:proofErr w:type="spellEnd"/>
      <w:r>
        <w:t xml:space="preserve">, </w:t>
      </w:r>
      <w:proofErr w:type="spellStart"/>
      <w:r>
        <w:t>Mignot</w:t>
      </w:r>
      <w:proofErr w:type="spellEnd"/>
      <w:r>
        <w:t xml:space="preserve">, </w:t>
      </w:r>
      <w:proofErr w:type="spellStart"/>
      <w:r>
        <w:t>Bassetti</w:t>
      </w:r>
      <w:proofErr w:type="spellEnd"/>
      <w:r>
        <w:t xml:space="preserve">, </w:t>
      </w:r>
      <w:proofErr w:type="spellStart"/>
      <w:r>
        <w:t>Pollmacher</w:t>
      </w:r>
      <w:proofErr w:type="spellEnd"/>
      <w:r>
        <w:t xml:space="preserve">, Mayer. Definitivní potvrzení termínu a </w:t>
      </w:r>
      <w:r>
        <w:lastRenderedPageBreak/>
        <w:t xml:space="preserve">řečníku závisí na termínu kongresu </w:t>
      </w:r>
      <w:proofErr w:type="spellStart"/>
      <w:r>
        <w:t>něměcké</w:t>
      </w:r>
      <w:proofErr w:type="spellEnd"/>
      <w:r>
        <w:t xml:space="preserve"> spánkové společnosti, který bude upřesněn během podzimu 2007.</w:t>
      </w:r>
      <w:r>
        <w:br/>
      </w:r>
      <w:r>
        <w:br/>
      </w:r>
      <w:r>
        <w:rPr>
          <w:rStyle w:val="Siln"/>
        </w:rPr>
        <w:t>Další odborné akce</w:t>
      </w:r>
      <w:r>
        <w:br/>
      </w:r>
      <w:proofErr w:type="spellStart"/>
      <w:r>
        <w:t>Dr</w:t>
      </w:r>
      <w:proofErr w:type="spellEnd"/>
      <w:r>
        <w:t xml:space="preserve"> Lino Nobili, Milano. Frontální noční epilepsie x </w:t>
      </w:r>
      <w:proofErr w:type="spellStart"/>
      <w:r>
        <w:t>parasomnie</w:t>
      </w:r>
      <w:proofErr w:type="spellEnd"/>
      <w:r>
        <w:t>. Seminář neurologické klinika 1. LF UK a VFN. 21.11.2007 14.00</w:t>
      </w:r>
      <w:r>
        <w:br/>
        <w:t xml:space="preserve">Prof. </w:t>
      </w:r>
      <w:proofErr w:type="spellStart"/>
      <w:r>
        <w:t>Dr</w:t>
      </w:r>
      <w:proofErr w:type="spellEnd"/>
      <w:r>
        <w:t xml:space="preserve"> Claudio </w:t>
      </w:r>
      <w:proofErr w:type="spellStart"/>
      <w:r>
        <w:t>Bassetti</w:t>
      </w:r>
      <w:proofErr w:type="spellEnd"/>
      <w:r>
        <w:t xml:space="preserve">, Curych. Spánková apnoe a cévní mozkové příhody. Seminář neurologické klinika 1. LF UK a VFN </w:t>
      </w:r>
      <w:proofErr w:type="gramStart"/>
      <w:r>
        <w:t>23.1.2008</w:t>
      </w:r>
      <w:proofErr w:type="gramEnd"/>
      <w:r>
        <w:t xml:space="preserve"> ve 14.00.</w:t>
      </w:r>
      <w:r>
        <w:br/>
      </w:r>
      <w:r>
        <w:br/>
        <w:t>Navrženo, aby organizaci příštího dne spánku společnost více ovlivňovala. Jedna z možností setkání nemocných.</w:t>
      </w:r>
      <w:r>
        <w:br/>
      </w:r>
      <w:r>
        <w:br/>
      </w:r>
      <w:r>
        <w:rPr>
          <w:rStyle w:val="Siln"/>
        </w:rPr>
        <w:t>Varia</w:t>
      </w:r>
      <w:r>
        <w:br/>
        <w:t xml:space="preserve">Prof. S. </w:t>
      </w:r>
      <w:proofErr w:type="spellStart"/>
      <w:r>
        <w:t>Nevšímalová</w:t>
      </w:r>
      <w:proofErr w:type="spellEnd"/>
      <w:r>
        <w:t xml:space="preserve"> je český zástupce při WASM.</w:t>
      </w:r>
      <w:r>
        <w:br/>
      </w:r>
      <w:r>
        <w:br/>
      </w:r>
      <w:proofErr w:type="spellStart"/>
      <w:proofErr w:type="gramStart"/>
      <w:r>
        <w:t>Doc.Smolík</w:t>
      </w:r>
      <w:proofErr w:type="spellEnd"/>
      <w:proofErr w:type="gramEnd"/>
      <w:r>
        <w:t>: Jaký je stav doplňovacího návrhu vyhlášky MZ č. 493, 2005?</w:t>
      </w:r>
      <w:r>
        <w:br/>
        <w:t xml:space="preserve">Prim Vyskočilová: Na dohodovací řízení ohledně doplnění odbornosti psychiatrie po kódu výkonu PSG jsme byli vyzváni již před několika měsíci v termínu, který jsme nemohli stihnout (krátce předem), od té doby jsme nebyli vyzváni. Nyní dle sdělení </w:t>
      </w:r>
      <w:proofErr w:type="spellStart"/>
      <w:r>
        <w:t>dr</w:t>
      </w:r>
      <w:proofErr w:type="spellEnd"/>
      <w:r>
        <w:t xml:space="preserve"> </w:t>
      </w:r>
      <w:proofErr w:type="spellStart"/>
      <w:r>
        <w:t>Balého</w:t>
      </w:r>
      <w:proofErr w:type="spellEnd"/>
      <w:r>
        <w:t xml:space="preserve"> je snad naše problematika zařazena na některé další jednání. </w:t>
      </w:r>
      <w:proofErr w:type="spellStart"/>
      <w:r>
        <w:t>Dr</w:t>
      </w:r>
      <w:proofErr w:type="spellEnd"/>
      <w:r>
        <w:t xml:space="preserve"> </w:t>
      </w:r>
      <w:proofErr w:type="spellStart"/>
      <w:r>
        <w:t>Balý</w:t>
      </w:r>
      <w:proofErr w:type="spellEnd"/>
      <w:r>
        <w:t xml:space="preserve"> mi pošle kontakt, budu se o to aktivně zajímat.</w:t>
      </w:r>
      <w:r>
        <w:br/>
      </w:r>
      <w:r>
        <w:br/>
        <w:t>Prim Vyskočilová: Co víme o vzniku ČARO (Česká aliance proti respiračním onemocněním)?</w:t>
      </w:r>
      <w:r>
        <w:br/>
        <w:t xml:space="preserve">Předseda: Byl jsem pozván před několika dny iniciátorem akce </w:t>
      </w:r>
      <w:proofErr w:type="spellStart"/>
      <w:r>
        <w:t>prof</w:t>
      </w:r>
      <w:proofErr w:type="spellEnd"/>
      <w:r>
        <w:t xml:space="preserve"> Kolkem, abych se zúčastnil prvního setkání </w:t>
      </w:r>
      <w:proofErr w:type="gramStart"/>
      <w:r>
        <w:t>22.10., kam</w:t>
      </w:r>
      <w:proofErr w:type="gramEnd"/>
      <w:r>
        <w:t xml:space="preserve"> mohu jít, a slavnostního představení a ustanovení ČARO 28.11. 2007, kam jít nemohu, protože začíná neurologický sjezd. Žádný písemný materiál jsem nedostal. Má se jednat o českou verzi celosvětově se rozbíhající akce GARD, která má podporu WHO.</w:t>
      </w:r>
      <w:r>
        <w:br/>
        <w:t>Prim. Vyskočilová navrhuje do písemných materiálů a do přednášek slavnostního představení zařadit revui o kardiovaskulárních komplikacích OSA. Prim Vyskočilová je připravena se slavnostního zahájení zúčastnit.</w:t>
      </w:r>
      <w:r>
        <w:br/>
      </w:r>
      <w:r>
        <w:br/>
      </w:r>
      <w:r>
        <w:rPr>
          <w:rStyle w:val="Siln"/>
        </w:rPr>
        <w:t xml:space="preserve">Další </w:t>
      </w:r>
      <w:proofErr w:type="spellStart"/>
      <w:r>
        <w:rPr>
          <w:rStyle w:val="Siln"/>
        </w:rPr>
        <w:t>schuze</w:t>
      </w:r>
      <w:proofErr w:type="spellEnd"/>
      <w:r>
        <w:rPr>
          <w:rStyle w:val="Siln"/>
        </w:rPr>
        <w:t xml:space="preserve"> </w:t>
      </w:r>
      <w:proofErr w:type="gramStart"/>
      <w:r>
        <w:rPr>
          <w:rStyle w:val="Siln"/>
        </w:rPr>
        <w:t>21.11.2007</w:t>
      </w:r>
      <w:proofErr w:type="gramEnd"/>
      <w:r>
        <w:rPr>
          <w:rStyle w:val="Siln"/>
        </w:rPr>
        <w:t xml:space="preserve"> v 10.00 na neurologické klinice 1. LF UK.</w:t>
      </w:r>
    </w:p>
    <w:p w:rsidR="00060F22" w:rsidRDefault="00060F22" w:rsidP="00060F22">
      <w:pPr>
        <w:pStyle w:val="Normlnweb"/>
        <w:spacing w:before="225" w:beforeAutospacing="0" w:after="225" w:afterAutospacing="0"/>
      </w:pPr>
      <w:r>
        <w:br/>
        <w:t xml:space="preserve">K. Šonka, </w:t>
      </w:r>
      <w:proofErr w:type="gramStart"/>
      <w:r>
        <w:t>19.11.07</w:t>
      </w:r>
      <w:proofErr w:type="gramEnd"/>
      <w:r>
        <w:t>.</w:t>
      </w:r>
    </w:p>
    <w:p w:rsidR="003B5E67" w:rsidRPr="00060F22" w:rsidRDefault="003B5E67" w:rsidP="00060F22">
      <w:bookmarkStart w:id="0" w:name="_GoBack"/>
      <w:bookmarkEnd w:id="0"/>
    </w:p>
    <w:sectPr w:rsidR="003B5E67" w:rsidRPr="0006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70381"/>
    <w:multiLevelType w:val="multilevel"/>
    <w:tmpl w:val="362E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622E1"/>
    <w:multiLevelType w:val="multilevel"/>
    <w:tmpl w:val="85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87114"/>
    <w:multiLevelType w:val="multilevel"/>
    <w:tmpl w:val="975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A7F2A"/>
    <w:multiLevelType w:val="multilevel"/>
    <w:tmpl w:val="A9AC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07EE6"/>
    <w:multiLevelType w:val="multilevel"/>
    <w:tmpl w:val="3A3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C4B4B"/>
    <w:multiLevelType w:val="multilevel"/>
    <w:tmpl w:val="7CA8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600E84"/>
    <w:multiLevelType w:val="multilevel"/>
    <w:tmpl w:val="1CD4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19"/>
  </w:num>
  <w:num w:numId="9">
    <w:abstractNumId w:val="9"/>
  </w:num>
  <w:num w:numId="10">
    <w:abstractNumId w:val="18"/>
  </w:num>
  <w:num w:numId="11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3"/>
  </w:num>
  <w:num w:numId="13">
    <w:abstractNumId w:val="12"/>
  </w:num>
  <w:num w:numId="14">
    <w:abstractNumId w:val="1"/>
  </w:num>
  <w:num w:numId="15">
    <w:abstractNumId w:val="2"/>
  </w:num>
  <w:num w:numId="16">
    <w:abstractNumId w:val="5"/>
  </w:num>
  <w:num w:numId="17">
    <w:abstractNumId w:val="17"/>
  </w:num>
  <w:num w:numId="18">
    <w:abstractNumId w:val="11"/>
  </w:num>
  <w:num w:numId="19">
    <w:abstractNumId w:val="21"/>
  </w:num>
  <w:num w:numId="20">
    <w:abstractNumId w:val="15"/>
  </w:num>
  <w:num w:numId="21">
    <w:abstractNumId w:val="6"/>
  </w:num>
  <w:num w:numId="22">
    <w:abstractNumId w:val="7"/>
  </w:num>
  <w:num w:numId="23">
    <w:abstractNumId w:val="25"/>
  </w:num>
  <w:num w:numId="24">
    <w:abstractNumId w:val="22"/>
  </w:num>
  <w:num w:numId="25">
    <w:abstractNumId w:val="16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60F22"/>
    <w:rsid w:val="00093495"/>
    <w:rsid w:val="00097ED3"/>
    <w:rsid w:val="001632EF"/>
    <w:rsid w:val="001E06A1"/>
    <w:rsid w:val="0021062F"/>
    <w:rsid w:val="002B6020"/>
    <w:rsid w:val="003B5E67"/>
    <w:rsid w:val="00473DC6"/>
    <w:rsid w:val="0052441C"/>
    <w:rsid w:val="005D558E"/>
    <w:rsid w:val="006414D6"/>
    <w:rsid w:val="006419B0"/>
    <w:rsid w:val="00654A73"/>
    <w:rsid w:val="006D79C0"/>
    <w:rsid w:val="00734225"/>
    <w:rsid w:val="00845A64"/>
    <w:rsid w:val="00887071"/>
    <w:rsid w:val="00A746D0"/>
    <w:rsid w:val="00A961CF"/>
    <w:rsid w:val="00AE33F6"/>
    <w:rsid w:val="00AE7F64"/>
    <w:rsid w:val="00AF4B61"/>
    <w:rsid w:val="00B007AC"/>
    <w:rsid w:val="00D51C7A"/>
    <w:rsid w:val="00DD1950"/>
    <w:rsid w:val="00DE011D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2022-12-22T13:40:00Z</dcterms:created>
  <dcterms:modified xsi:type="dcterms:W3CDTF">2022-12-22T13:40:00Z</dcterms:modified>
</cp:coreProperties>
</file>